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24" w:rsidRPr="00782781" w:rsidRDefault="005E5624" w:rsidP="005E56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ОРГАН</w:t>
      </w:r>
    </w:p>
    <w:p w:rsidR="005E5624" w:rsidRPr="00782781" w:rsidRDefault="005E5624" w:rsidP="005E56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5E5624" w:rsidRPr="00782781" w:rsidTr="00B04AE0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5624" w:rsidRPr="00782781" w:rsidRDefault="005E5624" w:rsidP="00B04A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5624" w:rsidRPr="00782781" w:rsidRDefault="005E5624" w:rsidP="005E5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 </w:t>
      </w:r>
    </w:p>
    <w:p w:rsidR="005E5624" w:rsidRPr="00782781" w:rsidRDefault="005E5624" w:rsidP="005E5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782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городского округа Красноуральск от 14.05.2020 № 622 «Об утверждении Порядка ведения реестра расходных обязательств городского округа Красноуральск»</w:t>
      </w:r>
      <w:r w:rsidRPr="00782781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</w:t>
      </w:r>
    </w:p>
    <w:p w:rsidR="005E5624" w:rsidRPr="00782781" w:rsidRDefault="005E5624" w:rsidP="005E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624" w:rsidRPr="00782781" w:rsidRDefault="005E5624" w:rsidP="005E5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 июня 2020 года 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782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13 </w:t>
      </w:r>
    </w:p>
    <w:p w:rsidR="005E5624" w:rsidRPr="00782781" w:rsidRDefault="005E5624" w:rsidP="005E5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Красноуральск</w:t>
      </w:r>
    </w:p>
    <w:p w:rsidR="005E5624" w:rsidRPr="00782781" w:rsidRDefault="005E5624" w:rsidP="005E5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24" w:rsidRPr="00782781" w:rsidRDefault="005E5624" w:rsidP="005E5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782781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 </w:t>
      </w:r>
      <w:r w:rsidRPr="007827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26.09.2019 № 202, Положения  о бюджетном процессе в городском округе Красноуральск, утвержденного решением Думы городского округа Красноуральск от 19.09.2017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03.10.2019 № 22,  Контрольным органом городского округа Красноуральск (далее – Контрольный орган) подготовлено настоящее заключение на </w:t>
      </w:r>
      <w:r w:rsidRPr="0078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городского округа Красноуральск</w:t>
      </w:r>
      <w:r w:rsidRPr="007827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ведения реестра расходных обязательств городского округа Красноуральск»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624" w:rsidRPr="00782781" w:rsidRDefault="005E5624" w:rsidP="005E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24" w:rsidRPr="00782781" w:rsidRDefault="005E5624" w:rsidP="005E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02.06.2020 для проведения экспертизы поступили следующие документы:</w:t>
      </w:r>
    </w:p>
    <w:p w:rsidR="005E5624" w:rsidRPr="00782781" w:rsidRDefault="005E5624" w:rsidP="005E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01.06.2020 № 3021 – на 1 листе;</w:t>
      </w:r>
    </w:p>
    <w:p w:rsidR="005E5624" w:rsidRPr="00782781" w:rsidRDefault="005E5624" w:rsidP="005E5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постановление администрации городского округа Красноуральск </w:t>
      </w:r>
      <w:r w:rsidRPr="0078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14.05.2020 № 622 «Об утверждении Порядка ведения реестра расходных обязательств городского округа Красноуральск» (далее – Постановление №622) - на 4 листах;</w:t>
      </w:r>
    </w:p>
    <w:p w:rsidR="005E5624" w:rsidRPr="00782781" w:rsidRDefault="005E5624" w:rsidP="005E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– на 1 листе;</w:t>
      </w:r>
    </w:p>
    <w:p w:rsidR="005E5624" w:rsidRPr="00782781" w:rsidRDefault="005E5624" w:rsidP="005E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согласования, содержащий визы заинтересованных должностных </w:t>
      </w:r>
      <w:proofErr w:type="gramStart"/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5E5624" w:rsidRPr="00782781" w:rsidRDefault="005E5624" w:rsidP="005E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 Постановления № 622: с 02.06.2020 по 04.06.2020.</w:t>
      </w:r>
    </w:p>
    <w:p w:rsidR="005E5624" w:rsidRPr="00782781" w:rsidRDefault="005E5624" w:rsidP="005E5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624" w:rsidRPr="00782781" w:rsidRDefault="005E5624" w:rsidP="005E5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представленный Проект, </w:t>
      </w: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5E5624" w:rsidRPr="00782781" w:rsidRDefault="005E5624" w:rsidP="005E5624">
      <w:pPr>
        <w:tabs>
          <w:tab w:val="left" w:pos="708"/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>1.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главы 4 Порядка реализации некоторых полномочий Контрольного органа городского округа Красноуральск, утвержденного решением Думы городского округа Красноуральск от 28.11.2019 № 215, Постановление № 622 утверждено без проведения Контрольным органом финансово-экономической экспертизы проекта муниципального правового акта.</w:t>
      </w:r>
    </w:p>
    <w:p w:rsidR="005E5624" w:rsidRPr="00782781" w:rsidRDefault="005E5624" w:rsidP="005E5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Постановления № 622 обусловлено необходимостью исполнения предложений, указанных в Заключении от 02.03.2020, представленном по результатам  экспертно-аналитического мероприятия </w:t>
      </w:r>
      <w:r w:rsidRPr="007827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бюджетного процесса в городском округе Красноуральск и подготовка предложений, направленных на его совершенствование</w:t>
      </w:r>
      <w:r w:rsidRPr="007827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и 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3.1 пункта 3 распоряжения администрации городского округа Красноуральск от 23.03.2020 № 136 «О выполнении предложений и рекомендаций по результатам проведенного Контрольным органом городского округа Красноуральск </w:t>
      </w:r>
      <w:proofErr w:type="spellStart"/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экпертно</w:t>
      </w:r>
      <w:proofErr w:type="spellEnd"/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-аналитического мероприятия». </w:t>
      </w:r>
    </w:p>
    <w:p w:rsidR="005E5624" w:rsidRPr="00782781" w:rsidRDefault="005E5624" w:rsidP="005E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Представленное Постановление № 622 признает утратившим, действующий ранее на территории городского округа Красноуральск, Порядок ведения реестра расходных обязательств городского округа Красноуральск, утвержденный</w:t>
      </w:r>
      <w:r w:rsidRPr="0078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от 06.04.2018 № 399.</w:t>
      </w:r>
    </w:p>
    <w:p w:rsidR="005E5624" w:rsidRPr="00782781" w:rsidRDefault="005E5624" w:rsidP="005E5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пункту 5 статьи 87 Бюджетного кодекса Российской Федерации</w:t>
      </w:r>
      <w:r w:rsidRPr="00782781">
        <w:rPr>
          <w:rFonts w:ascii="PT Serif" w:eastAsia="Times New Roman" w:hAnsi="PT Serif" w:cs="Times New Roman"/>
          <w:color w:val="22272F"/>
          <w:sz w:val="25"/>
          <w:szCs w:val="25"/>
          <w:lang w:eastAsia="ru-RU"/>
        </w:rPr>
        <w:t xml:space="preserve"> р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расходных обязательств муниципального образования ведется в порядке, установленном местной администрацией муниципального образования. 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порядке, установленном финансовым органом субъекта Российской Федерации.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5624" w:rsidRPr="00782781" w:rsidRDefault="005E5624" w:rsidP="005E5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Приказом Министерства финансов Свердловской области от 15.02.2018 № 96 «Об утверждении Порядка представления реестра расходных обязательств муниципального образования, расположенного на территории Свердловской области, в Министерство финансов Свердловской области» (далее - Приказ № 96)  предусмотрено, что ф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инансовый орган заполняет </w:t>
      </w:r>
      <w:r w:rsidRPr="007827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 расходных обязательств городского округа и представляет его в Министерство </w:t>
      </w:r>
      <w:r w:rsidRPr="007827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финансов Свердловской области 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с использованием автоматизированной системы программного комплекса «Информационная система управления финансами»</w:t>
      </w:r>
      <w:r w:rsidRPr="00782781">
        <w:rPr>
          <w:rFonts w:ascii="PT Serif" w:eastAsia="Times New Roman" w:hAnsi="PT Serif" w:cs="Times New Roman"/>
          <w:color w:val="22272F"/>
          <w:sz w:val="25"/>
          <w:szCs w:val="25"/>
          <w:shd w:val="clear" w:color="auto" w:fill="FFFFFF"/>
          <w:lang w:eastAsia="ru-RU"/>
        </w:rPr>
        <w:t xml:space="preserve"> </w:t>
      </w:r>
      <w:r w:rsidRPr="007827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- ПК ИСУФ).</w:t>
      </w:r>
    </w:p>
    <w:p w:rsidR="005E5624" w:rsidRPr="00782781" w:rsidRDefault="005E5624" w:rsidP="005E5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переходом при работе с реестром расходных обязательств </w:t>
      </w:r>
      <w:r w:rsidRPr="007827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городского округа на использование</w:t>
      </w: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7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ПК ИСУФ,</w:t>
      </w: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новые формы «Реестра расходных обязательств главного распорядителя бюджетных средств» и «Реестра расходных обязательств городского округа Красноуральск».</w:t>
      </w:r>
    </w:p>
    <w:p w:rsidR="005E5624" w:rsidRPr="00782781" w:rsidRDefault="005E5624" w:rsidP="005E5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5.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проведенного анализа Проекта </w:t>
      </w:r>
      <w:r w:rsidRPr="00782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установлено, что с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облюдена внутренняя логика Проекта, отсутствуют противоречия между его пунктами, подпунктами и абзацами.</w:t>
      </w:r>
    </w:p>
    <w:p w:rsidR="005E5624" w:rsidRPr="00782781" w:rsidRDefault="005E5624" w:rsidP="005E5624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5E5624" w:rsidRPr="00782781" w:rsidRDefault="005E5624" w:rsidP="005E5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Замечания финансово-экономического характера отсутствуют. </w:t>
      </w:r>
    </w:p>
    <w:p w:rsidR="005E5624" w:rsidRPr="00782781" w:rsidRDefault="005E5624" w:rsidP="005E562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5624" w:rsidRPr="00782781" w:rsidRDefault="005E5624" w:rsidP="005E5624">
      <w:pPr>
        <w:tabs>
          <w:tab w:val="left" w:pos="10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                                            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Е.В. </w:t>
      </w:r>
      <w:proofErr w:type="spellStart"/>
      <w:r w:rsidRPr="00782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Прозорова</w:t>
      </w:r>
      <w:proofErr w:type="spellEnd"/>
    </w:p>
    <w:p w:rsidR="005E5624" w:rsidRPr="00782781" w:rsidRDefault="005E5624" w:rsidP="005E56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781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5E5624" w:rsidRPr="00782781" w:rsidRDefault="005E5624" w:rsidP="005E56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2781">
        <w:rPr>
          <w:rFonts w:ascii="Times New Roman" w:eastAsia="Times New Roman" w:hAnsi="Times New Roman" w:cs="Times New Roman"/>
          <w:lang w:eastAsia="ru-RU"/>
        </w:rPr>
        <w:t xml:space="preserve">инспектор </w:t>
      </w:r>
      <w:proofErr w:type="spellStart"/>
      <w:r w:rsidRPr="00782781">
        <w:rPr>
          <w:rFonts w:ascii="Times New Roman" w:eastAsia="Times New Roman" w:hAnsi="Times New Roman" w:cs="Times New Roman"/>
          <w:lang w:eastAsia="ru-RU"/>
        </w:rPr>
        <w:t>О.А.Москалева</w:t>
      </w:r>
      <w:proofErr w:type="spellEnd"/>
    </w:p>
    <w:p w:rsidR="00620D7A" w:rsidRDefault="005E5624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C6"/>
    <w:rsid w:val="005E5624"/>
    <w:rsid w:val="006576C6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8E669-5BF3-4716-899C-ABC7C8B8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2020-07-14T04:36:00Z</dcterms:created>
  <dcterms:modified xsi:type="dcterms:W3CDTF">2020-07-14T04:36:00Z</dcterms:modified>
</cp:coreProperties>
</file>